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CellMar>
          <w:left w:w="0" w:type="dxa"/>
          <w:right w:w="0" w:type="dxa"/>
        </w:tblCellMar>
        <w:tblLook w:val="04A0"/>
      </w:tblPr>
      <w:tblGrid>
        <w:gridCol w:w="90"/>
        <w:gridCol w:w="975"/>
        <w:gridCol w:w="1740"/>
        <w:gridCol w:w="60"/>
        <w:gridCol w:w="975"/>
        <w:gridCol w:w="975"/>
        <w:gridCol w:w="975"/>
        <w:gridCol w:w="975"/>
        <w:gridCol w:w="870"/>
        <w:gridCol w:w="975"/>
        <w:gridCol w:w="975"/>
      </w:tblGrid>
      <w:tr>
        <w:trPr>
          <w:cantSplit/>
          <w:trHeight w:val="0" w:hRule="auto"/>
        </w:trPr>
        <w:tc>
          <w:tcPr>
            <w:tcW w:w="90" w:type="dxa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95" w:type="dxa"/>
            <w:gridSpan w:val="10"/>
            <w:vMerge w:val="restart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26"/>
                <w:szCs w:val="26"/>
              </w:rPr>
              <w:t>ООО "ЭНЕРГИЯ 5"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95" w:type="dxa"/>
            <w:gridSpan w:val="10"/>
            <w:vMerge w:val="continue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95" w:type="dxa"/>
            <w:gridSpan w:val="10"/>
            <w:vMerge w:val="continue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Полное наименование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"ЭНЕРГИЯ 5"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Сокращенное наименование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ООО "ЭНЕРГИЯ 5"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ИНН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2815006216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КПП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281501001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ОГРН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1052800312290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Юридический адрес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676246, Амурская обл, Зея г, Магистральная ул, дом № 15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Генеральный директор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Дедышев Дмитрий Валерьевич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Главный бухгалтер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Юницкая Ольга Витальевна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Расчетный счет</w:t>
            </w: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Номер счета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40702810620160001240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Банк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ФИЛИАЛ "ХАБАРОВСКИЙ" АО "АЛЬФА-БАНК"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БИК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040813770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Корр. счет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30101810800000000770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Контакты</w:t>
            </w: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Телефон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2-40-66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71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  <w:color w:val="808080"/>
              </w:rPr>
              <w:t>Электронная почта</w:t>
            </w:r>
          </w:p>
        </w:tc>
        <w:tc>
          <w:tcPr>
            <w:tcW w:w="6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72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tek_ooo@mail.ru</w:t>
            </w:r>
          </w:p>
        </w:tc>
      </w:tr>
      <w:tr>
        <w:trPr>
          <w:cantSplit/>
          <w:trHeight w:val="0" w:hRule="auto"/>
        </w:trPr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7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1134" w:right="1134" w:bottom="1134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